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E6" w:rsidRPr="003C5B45" w:rsidRDefault="003C5B45" w:rsidP="003C5B45">
      <w:pPr>
        <w:jc w:val="center"/>
        <w:rPr>
          <w:b/>
          <w:sz w:val="24"/>
        </w:rPr>
      </w:pPr>
      <w:r w:rsidRPr="003C5B45">
        <w:rPr>
          <w:b/>
          <w:sz w:val="24"/>
        </w:rPr>
        <w:t>PROPOSTA DE REGIMENTO PARA O ESCRITÓRIO DE APOIO INSTITUCIONAL AO PESQUISADOR</w:t>
      </w:r>
    </w:p>
    <w:p w:rsidR="003C5B45" w:rsidRDefault="003C5B45"/>
    <w:p w:rsidR="003C5B45" w:rsidRDefault="003C5B45" w:rsidP="003C5B45">
      <w:pPr>
        <w:jc w:val="both"/>
      </w:pPr>
      <w:r>
        <w:tab/>
        <w:t xml:space="preserve">O Escritório de Apoio Institucional ao Pesquisador (EAIP) é uma unidade vinculada à Pró-Reitoria de Pesquisa da UFSCar, sendo mantido com recursos do Programa de Apoio à Pesquisa (PAPQ), um dos Programas de Fomento da </w:t>
      </w:r>
      <w:proofErr w:type="gramStart"/>
      <w:r>
        <w:t>FAI-UFSCar</w:t>
      </w:r>
      <w:proofErr w:type="gramEnd"/>
      <w:r>
        <w:t>. O objetivo do EAIP é apoiar os pesquisadores na administração de seus projetos de pesquisa, auxiliando-os na obtenção de orçamentos, na prestação de contas, na realização de pagamentos, dentre outras atividades.</w:t>
      </w:r>
    </w:p>
    <w:p w:rsidR="003C5B45" w:rsidRDefault="003C5B45" w:rsidP="003C5B45">
      <w:pPr>
        <w:jc w:val="both"/>
      </w:pPr>
      <w:r>
        <w:tab/>
        <w:t xml:space="preserve">O exercício destas atividades exige muitas vezes a tomada de decisões que estão além das atribuições dos </w:t>
      </w:r>
      <w:r w:rsidR="00165521">
        <w:t>auxiliares administrativos do E</w:t>
      </w:r>
      <w:r>
        <w:t>A</w:t>
      </w:r>
      <w:r w:rsidR="00165521">
        <w:t>I</w:t>
      </w:r>
      <w:r>
        <w:t xml:space="preserve">P. Desta forma, foi criado o Comitê Gestor </w:t>
      </w:r>
      <w:r w:rsidR="009A2C8C">
        <w:t xml:space="preserve">(CG) </w:t>
      </w:r>
      <w:r>
        <w:t xml:space="preserve">do EAIP com a finalidade de definir a sua política de </w:t>
      </w:r>
      <w:r w:rsidR="00A22356">
        <w:t>apoio a projetos,</w:t>
      </w:r>
      <w:r>
        <w:t xml:space="preserve"> elaborar normas e procedimentos visando </w:t>
      </w:r>
      <w:proofErr w:type="gramStart"/>
      <w:r>
        <w:t>a</w:t>
      </w:r>
      <w:proofErr w:type="gramEnd"/>
      <w:r>
        <w:t xml:space="preserve"> organização de suas atividades</w:t>
      </w:r>
      <w:r w:rsidR="00A22356">
        <w:t>, e discutir políticas de financiamento do EAIP</w:t>
      </w:r>
      <w:r>
        <w:t>.</w:t>
      </w:r>
    </w:p>
    <w:p w:rsidR="00EC06C2" w:rsidRDefault="00EC06C2" w:rsidP="00EC06C2">
      <w:pPr>
        <w:jc w:val="center"/>
      </w:pPr>
      <w:r>
        <w:t>Da Gestão</w:t>
      </w:r>
    </w:p>
    <w:p w:rsidR="00A22356" w:rsidRDefault="004D1CC8" w:rsidP="003C5B45">
      <w:pPr>
        <w:jc w:val="both"/>
      </w:pPr>
      <w:r>
        <w:t xml:space="preserve">Artigo </w:t>
      </w:r>
      <w:r w:rsidR="00A22356">
        <w:t>1</w:t>
      </w:r>
      <w:r>
        <w:t>º</w:t>
      </w:r>
      <w:r w:rsidR="00A22356">
        <w:t xml:space="preserve">. O EAIP será gerido por um Comitê Gestor </w:t>
      </w:r>
      <w:r>
        <w:t xml:space="preserve">(CG) </w:t>
      </w:r>
      <w:r w:rsidR="00A22356">
        <w:t>a quem competirá:</w:t>
      </w:r>
    </w:p>
    <w:p w:rsidR="00A22356" w:rsidRDefault="00A22356" w:rsidP="003C5B45">
      <w:pPr>
        <w:jc w:val="both"/>
      </w:pPr>
      <w:r>
        <w:t>a) a definição da política de apoio a projetos;</w:t>
      </w:r>
    </w:p>
    <w:p w:rsidR="00A22356" w:rsidRDefault="00A22356" w:rsidP="003C5B45">
      <w:pPr>
        <w:jc w:val="both"/>
      </w:pPr>
      <w:r>
        <w:t>b) elaborar normas e procedimentos;</w:t>
      </w:r>
    </w:p>
    <w:p w:rsidR="00A22356" w:rsidRDefault="00A22356" w:rsidP="003C5B45">
      <w:pPr>
        <w:jc w:val="both"/>
      </w:pPr>
      <w:r>
        <w:t>c) buscar alternativas de seu financiamento, quando necessário;</w:t>
      </w:r>
    </w:p>
    <w:p w:rsidR="00A22356" w:rsidRDefault="004D1CC8" w:rsidP="003C5B45">
      <w:pPr>
        <w:jc w:val="both"/>
      </w:pPr>
      <w:r>
        <w:t>Artigo 2º.</w:t>
      </w:r>
      <w:r w:rsidR="00A22356">
        <w:t xml:space="preserve"> O Comitê Gestor será formado </w:t>
      </w:r>
      <w:r w:rsidR="009A2C8C">
        <w:t xml:space="preserve">pelo Pró-Reitor de Pesquisa da UFSCar e </w:t>
      </w:r>
      <w:r w:rsidR="00A22356">
        <w:t xml:space="preserve">por </w:t>
      </w:r>
      <w:r w:rsidR="009A2C8C">
        <w:t xml:space="preserve">usuários ativos do EAIP, sendo </w:t>
      </w:r>
      <w:r w:rsidR="00A22356">
        <w:t xml:space="preserve">um representante </w:t>
      </w:r>
      <w:r w:rsidR="009A2C8C">
        <w:t>de cada centro acadêmico da UFSCar e seu respectivo suplente.</w:t>
      </w:r>
    </w:p>
    <w:p w:rsidR="009A2C8C" w:rsidRDefault="004D1CC8" w:rsidP="003C5B45">
      <w:pPr>
        <w:jc w:val="both"/>
      </w:pPr>
      <w:r>
        <w:t xml:space="preserve">Artigo </w:t>
      </w:r>
      <w:r w:rsidR="009A2C8C">
        <w:t>3</w:t>
      </w:r>
      <w:r>
        <w:t>º</w:t>
      </w:r>
      <w:r w:rsidR="009A2C8C">
        <w:t>. A presidência do CG será exercida pelo Pró-Reitor de Pesquisa, e na sua ausência, pelo Pró-Reitor Adjunto de Pesquisa.</w:t>
      </w:r>
    </w:p>
    <w:p w:rsidR="003E397A" w:rsidRDefault="004D1CC8" w:rsidP="003C5B45">
      <w:pPr>
        <w:jc w:val="both"/>
      </w:pPr>
      <w:r>
        <w:t xml:space="preserve">Artigo </w:t>
      </w:r>
      <w:r w:rsidR="003E397A">
        <w:t>4</w:t>
      </w:r>
      <w:r>
        <w:t>º</w:t>
      </w:r>
      <w:r w:rsidR="003E397A">
        <w:t xml:space="preserve">. O CG se reunirá mensalmente ou sempre que for necessário, pela convocação de seu presidente ou </w:t>
      </w:r>
      <w:r w:rsidR="00165521">
        <w:t xml:space="preserve">da maioria </w:t>
      </w:r>
      <w:r w:rsidR="003E397A">
        <w:t>de seus membros</w:t>
      </w:r>
      <w:r>
        <w:t>.</w:t>
      </w:r>
    </w:p>
    <w:p w:rsidR="003E397A" w:rsidRDefault="004D1CC8" w:rsidP="003C5B45">
      <w:pPr>
        <w:jc w:val="both"/>
      </w:pPr>
      <w:r>
        <w:t xml:space="preserve">Artigo </w:t>
      </w:r>
      <w:r w:rsidR="003E397A">
        <w:t>5</w:t>
      </w:r>
      <w:r>
        <w:t>º</w:t>
      </w:r>
      <w:r w:rsidR="003E397A">
        <w:t>. Pelo menos um dos assistentes administrativos do EAIP fará parte do CG, com direito a voz e voto e com a responsabilidade de secretariar a reunião, elaborando a pauta, a convocatória e a ata.</w:t>
      </w:r>
    </w:p>
    <w:p w:rsidR="00EC06C2" w:rsidRDefault="00EC06C2" w:rsidP="00EC06C2">
      <w:pPr>
        <w:jc w:val="center"/>
      </w:pPr>
      <w:r>
        <w:t>Do funcionamento</w:t>
      </w:r>
    </w:p>
    <w:p w:rsidR="00EC06C2" w:rsidRDefault="00EC06C2" w:rsidP="00EC06C2">
      <w:pPr>
        <w:jc w:val="both"/>
      </w:pPr>
      <w:r>
        <w:t xml:space="preserve">Artigo </w:t>
      </w:r>
      <w:r>
        <w:t>6</w:t>
      </w:r>
      <w:r>
        <w:t>º</w:t>
      </w:r>
      <w:r>
        <w:t xml:space="preserve">. O EAIP atenderá, </w:t>
      </w:r>
      <w:r>
        <w:t>por</w:t>
      </w:r>
      <w:r>
        <w:t xml:space="preserve"> demanda dos pesquisadores, os seguintes tipos de projetos em ordem de prioridade:</w:t>
      </w:r>
    </w:p>
    <w:p w:rsidR="00EC06C2" w:rsidRDefault="00EC06C2" w:rsidP="00EC06C2">
      <w:pPr>
        <w:jc w:val="both"/>
      </w:pPr>
      <w:r>
        <w:t xml:space="preserve">a) projetos de pesquisa de grande porte em termos de recursos financeiros, em rede ou não, </w:t>
      </w:r>
      <w:r>
        <w:t xml:space="preserve">cujo coordenador pertença ao corpo docente </w:t>
      </w:r>
      <w:r>
        <w:t>da UFSCar;</w:t>
      </w:r>
    </w:p>
    <w:p w:rsidR="00EC06C2" w:rsidRDefault="00EC06C2" w:rsidP="00EC06C2">
      <w:pPr>
        <w:jc w:val="both"/>
      </w:pPr>
      <w:r>
        <w:t>b) Recursos de reserva técnica institucional da FAPESP</w:t>
      </w:r>
      <w:r>
        <w:t>;</w:t>
      </w:r>
    </w:p>
    <w:p w:rsidR="00EC06C2" w:rsidRDefault="00EC06C2" w:rsidP="00EC06C2">
      <w:pPr>
        <w:jc w:val="both"/>
      </w:pPr>
      <w:r>
        <w:lastRenderedPageBreak/>
        <w:t>c) Projetos de pesquisa individuais com valores concedidos maiores que R</w:t>
      </w:r>
      <w:r>
        <w:t>$2</w:t>
      </w:r>
      <w:r>
        <w:t>00.000,00</w:t>
      </w:r>
      <w:r>
        <w:t>;</w:t>
      </w:r>
    </w:p>
    <w:p w:rsidR="00EC06C2" w:rsidRDefault="00EC06C2" w:rsidP="00EC06C2">
      <w:pPr>
        <w:jc w:val="both"/>
      </w:pPr>
      <w:r>
        <w:t xml:space="preserve">d) </w:t>
      </w:r>
      <w:r>
        <w:t>P</w:t>
      </w:r>
      <w:r>
        <w:t>rojetos regulares de qualquer valor</w:t>
      </w:r>
      <w:r>
        <w:t>.</w:t>
      </w:r>
    </w:p>
    <w:p w:rsidR="00EC06C2" w:rsidRDefault="00EC06C2" w:rsidP="00EC06C2">
      <w:pPr>
        <w:jc w:val="both"/>
      </w:pPr>
      <w:r>
        <w:t xml:space="preserve">Artigo </w:t>
      </w:r>
      <w:r>
        <w:t>7</w:t>
      </w:r>
      <w:r>
        <w:t>º. O pesquisador que desejar ter o suporte do EAIP na administração de seu projeto de pesquisa aprovado por agência de fomento deverá encaminhar solicitação formal ao presidente do CG juntamente com uma cópia do termo de outorga.</w:t>
      </w:r>
    </w:p>
    <w:p w:rsidR="00EC06C2" w:rsidRDefault="00EC06C2" w:rsidP="00EC06C2">
      <w:pPr>
        <w:jc w:val="both"/>
      </w:pPr>
      <w:r>
        <w:t>Parágrafo único.</w:t>
      </w:r>
      <w:r>
        <w:t xml:space="preserve"> As solicitações deverão ser encaminhadas exclusivamente por </w:t>
      </w:r>
      <w:proofErr w:type="spellStart"/>
      <w:r>
        <w:t>email</w:t>
      </w:r>
      <w:proofErr w:type="spellEnd"/>
      <w:r>
        <w:t xml:space="preserve"> ao endereço: papq@ufscar.br.</w:t>
      </w:r>
    </w:p>
    <w:p w:rsidR="00EC06C2" w:rsidRDefault="00EC06C2" w:rsidP="00EC06C2">
      <w:pPr>
        <w:jc w:val="both"/>
      </w:pPr>
      <w:r>
        <w:t xml:space="preserve">Artigo </w:t>
      </w:r>
      <w:r>
        <w:t>8</w:t>
      </w:r>
      <w:r>
        <w:t xml:space="preserve">º. Todas as solicitações deverão ser analisadas pelo CG, com exceção dos projetos cuja concessão pela agência financiadora tenha sido obtida mediante compromisso institucional prévio. </w:t>
      </w:r>
    </w:p>
    <w:p w:rsidR="00EC06C2" w:rsidRDefault="00EC06C2" w:rsidP="00EC06C2">
      <w:pPr>
        <w:jc w:val="both"/>
      </w:pPr>
      <w:r>
        <w:t xml:space="preserve">Artigo </w:t>
      </w:r>
      <w:r>
        <w:t>9</w:t>
      </w:r>
      <w:r>
        <w:t>º. O EAIP apoiará somente projetos de pesquisa em início de vigência, concedidos por agências governamentais e conforme a sua capacidade operacional.</w:t>
      </w:r>
      <w:bookmarkStart w:id="0" w:name="_GoBack"/>
      <w:bookmarkEnd w:id="0"/>
    </w:p>
    <w:sectPr w:rsidR="00EC06C2" w:rsidSect="005445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45"/>
    <w:rsid w:val="00000A8A"/>
    <w:rsid w:val="00002AAE"/>
    <w:rsid w:val="000032B3"/>
    <w:rsid w:val="00007511"/>
    <w:rsid w:val="00015C8D"/>
    <w:rsid w:val="000220C6"/>
    <w:rsid w:val="00022C61"/>
    <w:rsid w:val="00022DBB"/>
    <w:rsid w:val="000340DB"/>
    <w:rsid w:val="000341B6"/>
    <w:rsid w:val="00037FF1"/>
    <w:rsid w:val="000425EB"/>
    <w:rsid w:val="0004692E"/>
    <w:rsid w:val="000557FE"/>
    <w:rsid w:val="00060943"/>
    <w:rsid w:val="000661E3"/>
    <w:rsid w:val="000721BD"/>
    <w:rsid w:val="0007649F"/>
    <w:rsid w:val="000844BF"/>
    <w:rsid w:val="00085617"/>
    <w:rsid w:val="000A3DE5"/>
    <w:rsid w:val="000A6E09"/>
    <w:rsid w:val="000A7690"/>
    <w:rsid w:val="000B0750"/>
    <w:rsid w:val="000B6820"/>
    <w:rsid w:val="000C6F2B"/>
    <w:rsid w:val="000D2C64"/>
    <w:rsid w:val="000D7F35"/>
    <w:rsid w:val="000F0B11"/>
    <w:rsid w:val="000F0C9B"/>
    <w:rsid w:val="000F2D81"/>
    <w:rsid w:val="00107FAC"/>
    <w:rsid w:val="00114117"/>
    <w:rsid w:val="00114604"/>
    <w:rsid w:val="00117D48"/>
    <w:rsid w:val="00120C35"/>
    <w:rsid w:val="00121C59"/>
    <w:rsid w:val="001369B3"/>
    <w:rsid w:val="00153522"/>
    <w:rsid w:val="0016032B"/>
    <w:rsid w:val="001615FF"/>
    <w:rsid w:val="00165521"/>
    <w:rsid w:val="00165713"/>
    <w:rsid w:val="00166D9E"/>
    <w:rsid w:val="00173687"/>
    <w:rsid w:val="00176036"/>
    <w:rsid w:val="0017793C"/>
    <w:rsid w:val="00183482"/>
    <w:rsid w:val="00185B55"/>
    <w:rsid w:val="00187B01"/>
    <w:rsid w:val="00197B18"/>
    <w:rsid w:val="001A1748"/>
    <w:rsid w:val="001A2A90"/>
    <w:rsid w:val="001B1A1A"/>
    <w:rsid w:val="001B7C04"/>
    <w:rsid w:val="001C228D"/>
    <w:rsid w:val="001C2461"/>
    <w:rsid w:val="001C313B"/>
    <w:rsid w:val="001C54B8"/>
    <w:rsid w:val="001D7F3C"/>
    <w:rsid w:val="001F2E21"/>
    <w:rsid w:val="00215C6F"/>
    <w:rsid w:val="002205C1"/>
    <w:rsid w:val="00224CD5"/>
    <w:rsid w:val="002329AD"/>
    <w:rsid w:val="00234EA7"/>
    <w:rsid w:val="0024430A"/>
    <w:rsid w:val="002472DE"/>
    <w:rsid w:val="00270727"/>
    <w:rsid w:val="002755AA"/>
    <w:rsid w:val="00284AA0"/>
    <w:rsid w:val="00285516"/>
    <w:rsid w:val="0028780B"/>
    <w:rsid w:val="0029176F"/>
    <w:rsid w:val="00293E32"/>
    <w:rsid w:val="002A5596"/>
    <w:rsid w:val="002C466A"/>
    <w:rsid w:val="002D21C5"/>
    <w:rsid w:val="002E3459"/>
    <w:rsid w:val="002E3DE6"/>
    <w:rsid w:val="002F1CFE"/>
    <w:rsid w:val="002F2347"/>
    <w:rsid w:val="002F27A1"/>
    <w:rsid w:val="002F4250"/>
    <w:rsid w:val="002F4A82"/>
    <w:rsid w:val="0030053E"/>
    <w:rsid w:val="003007B5"/>
    <w:rsid w:val="003016F6"/>
    <w:rsid w:val="0031218B"/>
    <w:rsid w:val="003211FA"/>
    <w:rsid w:val="003254FA"/>
    <w:rsid w:val="00325B57"/>
    <w:rsid w:val="00336F80"/>
    <w:rsid w:val="00342FA6"/>
    <w:rsid w:val="00342FBB"/>
    <w:rsid w:val="003453F7"/>
    <w:rsid w:val="00351937"/>
    <w:rsid w:val="00351CB0"/>
    <w:rsid w:val="0035277D"/>
    <w:rsid w:val="0035745A"/>
    <w:rsid w:val="003675D8"/>
    <w:rsid w:val="00371C31"/>
    <w:rsid w:val="00375168"/>
    <w:rsid w:val="00375728"/>
    <w:rsid w:val="00381E1E"/>
    <w:rsid w:val="003864D2"/>
    <w:rsid w:val="00387A72"/>
    <w:rsid w:val="00390F1A"/>
    <w:rsid w:val="00394CB3"/>
    <w:rsid w:val="003B351C"/>
    <w:rsid w:val="003B43BA"/>
    <w:rsid w:val="003C1A09"/>
    <w:rsid w:val="003C27AE"/>
    <w:rsid w:val="003C5B45"/>
    <w:rsid w:val="003E0D72"/>
    <w:rsid w:val="003E397A"/>
    <w:rsid w:val="003E4925"/>
    <w:rsid w:val="003E5148"/>
    <w:rsid w:val="003F462E"/>
    <w:rsid w:val="00425CC0"/>
    <w:rsid w:val="00433450"/>
    <w:rsid w:val="0043667C"/>
    <w:rsid w:val="00437EE6"/>
    <w:rsid w:val="004409BB"/>
    <w:rsid w:val="004424C3"/>
    <w:rsid w:val="00443708"/>
    <w:rsid w:val="00443A88"/>
    <w:rsid w:val="0045019C"/>
    <w:rsid w:val="004528A6"/>
    <w:rsid w:val="00455353"/>
    <w:rsid w:val="00464810"/>
    <w:rsid w:val="004658AB"/>
    <w:rsid w:val="00466CAD"/>
    <w:rsid w:val="00470811"/>
    <w:rsid w:val="004746DE"/>
    <w:rsid w:val="00476498"/>
    <w:rsid w:val="00476D4E"/>
    <w:rsid w:val="004873B7"/>
    <w:rsid w:val="004918F7"/>
    <w:rsid w:val="00494180"/>
    <w:rsid w:val="004A2D90"/>
    <w:rsid w:val="004B23E7"/>
    <w:rsid w:val="004B477B"/>
    <w:rsid w:val="004B50BF"/>
    <w:rsid w:val="004B57C1"/>
    <w:rsid w:val="004B752D"/>
    <w:rsid w:val="004C06D3"/>
    <w:rsid w:val="004C0E6B"/>
    <w:rsid w:val="004C7FE2"/>
    <w:rsid w:val="004D0FE6"/>
    <w:rsid w:val="004D1CC8"/>
    <w:rsid w:val="004D25A6"/>
    <w:rsid w:val="004D34B0"/>
    <w:rsid w:val="004D7A4E"/>
    <w:rsid w:val="004E0A9B"/>
    <w:rsid w:val="004F7A24"/>
    <w:rsid w:val="0050440D"/>
    <w:rsid w:val="0050627F"/>
    <w:rsid w:val="005067EF"/>
    <w:rsid w:val="00512EFB"/>
    <w:rsid w:val="005155B3"/>
    <w:rsid w:val="005163E3"/>
    <w:rsid w:val="00520470"/>
    <w:rsid w:val="0052615B"/>
    <w:rsid w:val="00533629"/>
    <w:rsid w:val="00535E7B"/>
    <w:rsid w:val="0054182E"/>
    <w:rsid w:val="005445E6"/>
    <w:rsid w:val="00550FC5"/>
    <w:rsid w:val="005534C8"/>
    <w:rsid w:val="00556D67"/>
    <w:rsid w:val="00562351"/>
    <w:rsid w:val="00564752"/>
    <w:rsid w:val="00565C1A"/>
    <w:rsid w:val="005751D6"/>
    <w:rsid w:val="00577D64"/>
    <w:rsid w:val="005849B7"/>
    <w:rsid w:val="00585005"/>
    <w:rsid w:val="005A63A5"/>
    <w:rsid w:val="005C2A5E"/>
    <w:rsid w:val="005C43DA"/>
    <w:rsid w:val="005D5C75"/>
    <w:rsid w:val="005D65E3"/>
    <w:rsid w:val="005E0066"/>
    <w:rsid w:val="005F6D35"/>
    <w:rsid w:val="00601F8D"/>
    <w:rsid w:val="0060398C"/>
    <w:rsid w:val="00604013"/>
    <w:rsid w:val="00605375"/>
    <w:rsid w:val="00606149"/>
    <w:rsid w:val="00621B55"/>
    <w:rsid w:val="00621E30"/>
    <w:rsid w:val="00623C46"/>
    <w:rsid w:val="00633376"/>
    <w:rsid w:val="00636C09"/>
    <w:rsid w:val="00642C7E"/>
    <w:rsid w:val="00643758"/>
    <w:rsid w:val="00646580"/>
    <w:rsid w:val="00654188"/>
    <w:rsid w:val="006575A1"/>
    <w:rsid w:val="00663BB8"/>
    <w:rsid w:val="00666E6C"/>
    <w:rsid w:val="0068247E"/>
    <w:rsid w:val="00684F71"/>
    <w:rsid w:val="00692DFB"/>
    <w:rsid w:val="00692E74"/>
    <w:rsid w:val="00693239"/>
    <w:rsid w:val="00694A71"/>
    <w:rsid w:val="00695421"/>
    <w:rsid w:val="00697E06"/>
    <w:rsid w:val="006A46C8"/>
    <w:rsid w:val="006B4F81"/>
    <w:rsid w:val="006B6ABD"/>
    <w:rsid w:val="006C054C"/>
    <w:rsid w:val="006C0A2A"/>
    <w:rsid w:val="006C0CF2"/>
    <w:rsid w:val="006C10AA"/>
    <w:rsid w:val="006C4BAC"/>
    <w:rsid w:val="006C5149"/>
    <w:rsid w:val="006D0920"/>
    <w:rsid w:val="006E2025"/>
    <w:rsid w:val="006E4122"/>
    <w:rsid w:val="006E751A"/>
    <w:rsid w:val="006F5C56"/>
    <w:rsid w:val="007048AB"/>
    <w:rsid w:val="00724CFC"/>
    <w:rsid w:val="00730F7F"/>
    <w:rsid w:val="00731470"/>
    <w:rsid w:val="007328D9"/>
    <w:rsid w:val="007361B9"/>
    <w:rsid w:val="007506BD"/>
    <w:rsid w:val="007560F3"/>
    <w:rsid w:val="00760075"/>
    <w:rsid w:val="007657A6"/>
    <w:rsid w:val="00767FD1"/>
    <w:rsid w:val="00773836"/>
    <w:rsid w:val="00777DB1"/>
    <w:rsid w:val="007815F0"/>
    <w:rsid w:val="00783046"/>
    <w:rsid w:val="007842F1"/>
    <w:rsid w:val="0079016D"/>
    <w:rsid w:val="007903F2"/>
    <w:rsid w:val="00792899"/>
    <w:rsid w:val="00794882"/>
    <w:rsid w:val="0079555E"/>
    <w:rsid w:val="007A0ABE"/>
    <w:rsid w:val="007A43AE"/>
    <w:rsid w:val="007A5B27"/>
    <w:rsid w:val="007C00B7"/>
    <w:rsid w:val="007C0DC4"/>
    <w:rsid w:val="007D0C45"/>
    <w:rsid w:val="007D6A15"/>
    <w:rsid w:val="007F2D9C"/>
    <w:rsid w:val="007F5275"/>
    <w:rsid w:val="00817051"/>
    <w:rsid w:val="00817F2B"/>
    <w:rsid w:val="00825073"/>
    <w:rsid w:val="0083240F"/>
    <w:rsid w:val="008504B0"/>
    <w:rsid w:val="00852F5C"/>
    <w:rsid w:val="00854878"/>
    <w:rsid w:val="00865006"/>
    <w:rsid w:val="00866CB9"/>
    <w:rsid w:val="00871B53"/>
    <w:rsid w:val="00871E86"/>
    <w:rsid w:val="008773D1"/>
    <w:rsid w:val="008805BE"/>
    <w:rsid w:val="008825ED"/>
    <w:rsid w:val="00884FFE"/>
    <w:rsid w:val="00885100"/>
    <w:rsid w:val="00885CDC"/>
    <w:rsid w:val="008868D5"/>
    <w:rsid w:val="0089007B"/>
    <w:rsid w:val="00893A30"/>
    <w:rsid w:val="00896B3F"/>
    <w:rsid w:val="008A0233"/>
    <w:rsid w:val="008A5688"/>
    <w:rsid w:val="008A74F1"/>
    <w:rsid w:val="008C0D96"/>
    <w:rsid w:val="008C28F1"/>
    <w:rsid w:val="008C3529"/>
    <w:rsid w:val="008D17B5"/>
    <w:rsid w:val="008E2D7B"/>
    <w:rsid w:val="008E3C17"/>
    <w:rsid w:val="00905901"/>
    <w:rsid w:val="00907507"/>
    <w:rsid w:val="00914C1A"/>
    <w:rsid w:val="009178F1"/>
    <w:rsid w:val="00917F38"/>
    <w:rsid w:val="0092006D"/>
    <w:rsid w:val="00925668"/>
    <w:rsid w:val="00925A2B"/>
    <w:rsid w:val="00927B53"/>
    <w:rsid w:val="00934A0A"/>
    <w:rsid w:val="00953CAA"/>
    <w:rsid w:val="0095667D"/>
    <w:rsid w:val="009571E2"/>
    <w:rsid w:val="00957E03"/>
    <w:rsid w:val="00963620"/>
    <w:rsid w:val="00974EEE"/>
    <w:rsid w:val="00975AF9"/>
    <w:rsid w:val="00990BC2"/>
    <w:rsid w:val="009A18A7"/>
    <w:rsid w:val="009A2C8C"/>
    <w:rsid w:val="009B067E"/>
    <w:rsid w:val="009B5D62"/>
    <w:rsid w:val="009C2C94"/>
    <w:rsid w:val="009C2DC5"/>
    <w:rsid w:val="009C4E56"/>
    <w:rsid w:val="009C6573"/>
    <w:rsid w:val="009D3178"/>
    <w:rsid w:val="009D464A"/>
    <w:rsid w:val="009D4B27"/>
    <w:rsid w:val="00A0027E"/>
    <w:rsid w:val="00A03DBC"/>
    <w:rsid w:val="00A04B3A"/>
    <w:rsid w:val="00A0517E"/>
    <w:rsid w:val="00A11697"/>
    <w:rsid w:val="00A12911"/>
    <w:rsid w:val="00A147FE"/>
    <w:rsid w:val="00A166FA"/>
    <w:rsid w:val="00A21CC3"/>
    <w:rsid w:val="00A22356"/>
    <w:rsid w:val="00A2411E"/>
    <w:rsid w:val="00A27768"/>
    <w:rsid w:val="00A30027"/>
    <w:rsid w:val="00A36DCC"/>
    <w:rsid w:val="00A40D0D"/>
    <w:rsid w:val="00A40EA6"/>
    <w:rsid w:val="00A423DE"/>
    <w:rsid w:val="00A57557"/>
    <w:rsid w:val="00A615FB"/>
    <w:rsid w:val="00A6262E"/>
    <w:rsid w:val="00A647B5"/>
    <w:rsid w:val="00A65FE3"/>
    <w:rsid w:val="00A70399"/>
    <w:rsid w:val="00A7099E"/>
    <w:rsid w:val="00A71204"/>
    <w:rsid w:val="00A72152"/>
    <w:rsid w:val="00A82B79"/>
    <w:rsid w:val="00A94B7F"/>
    <w:rsid w:val="00AB407F"/>
    <w:rsid w:val="00AB42D7"/>
    <w:rsid w:val="00AB726A"/>
    <w:rsid w:val="00AC1E5F"/>
    <w:rsid w:val="00AC39AB"/>
    <w:rsid w:val="00AC4726"/>
    <w:rsid w:val="00AC52F4"/>
    <w:rsid w:val="00AC643A"/>
    <w:rsid w:val="00AD2A6F"/>
    <w:rsid w:val="00AE2521"/>
    <w:rsid w:val="00AE3F98"/>
    <w:rsid w:val="00AF439B"/>
    <w:rsid w:val="00B007F0"/>
    <w:rsid w:val="00B11E77"/>
    <w:rsid w:val="00B15F93"/>
    <w:rsid w:val="00B179DF"/>
    <w:rsid w:val="00B258C9"/>
    <w:rsid w:val="00B37574"/>
    <w:rsid w:val="00B410E1"/>
    <w:rsid w:val="00B518FF"/>
    <w:rsid w:val="00B57760"/>
    <w:rsid w:val="00B62845"/>
    <w:rsid w:val="00B65756"/>
    <w:rsid w:val="00B750F4"/>
    <w:rsid w:val="00B8267F"/>
    <w:rsid w:val="00B86CB0"/>
    <w:rsid w:val="00B9684C"/>
    <w:rsid w:val="00BA1F0A"/>
    <w:rsid w:val="00BA4118"/>
    <w:rsid w:val="00BA6B0D"/>
    <w:rsid w:val="00BA7CC9"/>
    <w:rsid w:val="00BB307D"/>
    <w:rsid w:val="00BB3509"/>
    <w:rsid w:val="00BB5879"/>
    <w:rsid w:val="00BC3440"/>
    <w:rsid w:val="00BC7286"/>
    <w:rsid w:val="00BD3830"/>
    <w:rsid w:val="00BE1CCE"/>
    <w:rsid w:val="00BE43DC"/>
    <w:rsid w:val="00BE785B"/>
    <w:rsid w:val="00BF2B11"/>
    <w:rsid w:val="00C037D7"/>
    <w:rsid w:val="00C056BF"/>
    <w:rsid w:val="00C07449"/>
    <w:rsid w:val="00C21CF5"/>
    <w:rsid w:val="00C25675"/>
    <w:rsid w:val="00C2723F"/>
    <w:rsid w:val="00C41B49"/>
    <w:rsid w:val="00C42485"/>
    <w:rsid w:val="00C44652"/>
    <w:rsid w:val="00C46F27"/>
    <w:rsid w:val="00C51A99"/>
    <w:rsid w:val="00C62AFF"/>
    <w:rsid w:val="00C81F13"/>
    <w:rsid w:val="00C9288E"/>
    <w:rsid w:val="00C96439"/>
    <w:rsid w:val="00C96C2A"/>
    <w:rsid w:val="00C97F34"/>
    <w:rsid w:val="00CA124C"/>
    <w:rsid w:val="00CA3AA1"/>
    <w:rsid w:val="00CA6EB7"/>
    <w:rsid w:val="00CB62B8"/>
    <w:rsid w:val="00CC0620"/>
    <w:rsid w:val="00CC0D0E"/>
    <w:rsid w:val="00CC288C"/>
    <w:rsid w:val="00CC33BF"/>
    <w:rsid w:val="00CC50D2"/>
    <w:rsid w:val="00CD47AF"/>
    <w:rsid w:val="00CE70B5"/>
    <w:rsid w:val="00CF2C32"/>
    <w:rsid w:val="00CF3043"/>
    <w:rsid w:val="00CF58E5"/>
    <w:rsid w:val="00CF6D5D"/>
    <w:rsid w:val="00D01D9F"/>
    <w:rsid w:val="00D13550"/>
    <w:rsid w:val="00D14A02"/>
    <w:rsid w:val="00D16DA7"/>
    <w:rsid w:val="00D21812"/>
    <w:rsid w:val="00D229C1"/>
    <w:rsid w:val="00D2439C"/>
    <w:rsid w:val="00D275F2"/>
    <w:rsid w:val="00D27A80"/>
    <w:rsid w:val="00D313DA"/>
    <w:rsid w:val="00D3511E"/>
    <w:rsid w:val="00D37772"/>
    <w:rsid w:val="00D45F14"/>
    <w:rsid w:val="00D52214"/>
    <w:rsid w:val="00D525B4"/>
    <w:rsid w:val="00D56B1D"/>
    <w:rsid w:val="00D62117"/>
    <w:rsid w:val="00D6615F"/>
    <w:rsid w:val="00D66F4D"/>
    <w:rsid w:val="00D80930"/>
    <w:rsid w:val="00D8492C"/>
    <w:rsid w:val="00D86EE0"/>
    <w:rsid w:val="00D90B70"/>
    <w:rsid w:val="00DA4B23"/>
    <w:rsid w:val="00DA53DF"/>
    <w:rsid w:val="00DA6041"/>
    <w:rsid w:val="00DA674A"/>
    <w:rsid w:val="00DA6E87"/>
    <w:rsid w:val="00DB243D"/>
    <w:rsid w:val="00DC3EBD"/>
    <w:rsid w:val="00DC5EDC"/>
    <w:rsid w:val="00DC6CCC"/>
    <w:rsid w:val="00DD4E79"/>
    <w:rsid w:val="00DD7251"/>
    <w:rsid w:val="00DE08D3"/>
    <w:rsid w:val="00DE70E8"/>
    <w:rsid w:val="00DF6499"/>
    <w:rsid w:val="00E0452B"/>
    <w:rsid w:val="00E0549A"/>
    <w:rsid w:val="00E13B29"/>
    <w:rsid w:val="00E143A0"/>
    <w:rsid w:val="00E23622"/>
    <w:rsid w:val="00E25C59"/>
    <w:rsid w:val="00E3451D"/>
    <w:rsid w:val="00E4641B"/>
    <w:rsid w:val="00E47219"/>
    <w:rsid w:val="00E50618"/>
    <w:rsid w:val="00E50A54"/>
    <w:rsid w:val="00E50DD0"/>
    <w:rsid w:val="00E516A4"/>
    <w:rsid w:val="00E60FD3"/>
    <w:rsid w:val="00E620AC"/>
    <w:rsid w:val="00E71737"/>
    <w:rsid w:val="00E7462B"/>
    <w:rsid w:val="00E8054F"/>
    <w:rsid w:val="00E813AE"/>
    <w:rsid w:val="00E814DA"/>
    <w:rsid w:val="00E95F33"/>
    <w:rsid w:val="00EA183B"/>
    <w:rsid w:val="00EA316D"/>
    <w:rsid w:val="00EA7309"/>
    <w:rsid w:val="00EB5404"/>
    <w:rsid w:val="00EB66BA"/>
    <w:rsid w:val="00EC06C2"/>
    <w:rsid w:val="00EC250D"/>
    <w:rsid w:val="00EC6743"/>
    <w:rsid w:val="00EC76AD"/>
    <w:rsid w:val="00ED181F"/>
    <w:rsid w:val="00EE209B"/>
    <w:rsid w:val="00EF4F05"/>
    <w:rsid w:val="00F00F9A"/>
    <w:rsid w:val="00F0162C"/>
    <w:rsid w:val="00F02737"/>
    <w:rsid w:val="00F161A1"/>
    <w:rsid w:val="00F22243"/>
    <w:rsid w:val="00F2323A"/>
    <w:rsid w:val="00F24593"/>
    <w:rsid w:val="00F25443"/>
    <w:rsid w:val="00F305CB"/>
    <w:rsid w:val="00F310B1"/>
    <w:rsid w:val="00F310D5"/>
    <w:rsid w:val="00F31145"/>
    <w:rsid w:val="00F339EA"/>
    <w:rsid w:val="00F3437C"/>
    <w:rsid w:val="00F350C6"/>
    <w:rsid w:val="00F45FFA"/>
    <w:rsid w:val="00F47681"/>
    <w:rsid w:val="00F52C8D"/>
    <w:rsid w:val="00F605DC"/>
    <w:rsid w:val="00F63D04"/>
    <w:rsid w:val="00F6646B"/>
    <w:rsid w:val="00F70B3F"/>
    <w:rsid w:val="00F7288B"/>
    <w:rsid w:val="00F730E4"/>
    <w:rsid w:val="00F7772D"/>
    <w:rsid w:val="00F8361F"/>
    <w:rsid w:val="00F90709"/>
    <w:rsid w:val="00F9280F"/>
    <w:rsid w:val="00FA7E89"/>
    <w:rsid w:val="00FB3D02"/>
    <w:rsid w:val="00FB7254"/>
    <w:rsid w:val="00FC06E9"/>
    <w:rsid w:val="00FC36A3"/>
    <w:rsid w:val="00FC42F4"/>
    <w:rsid w:val="00FC5CDC"/>
    <w:rsid w:val="00FD2275"/>
    <w:rsid w:val="00FD3732"/>
    <w:rsid w:val="00FE29A5"/>
    <w:rsid w:val="00FF6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2493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FAPESP</dc:creator>
  <cp:lastModifiedBy>Heloisa</cp:lastModifiedBy>
  <cp:revision>2</cp:revision>
  <dcterms:created xsi:type="dcterms:W3CDTF">2016-03-14T18:38:00Z</dcterms:created>
  <dcterms:modified xsi:type="dcterms:W3CDTF">2016-03-14T18:38:00Z</dcterms:modified>
</cp:coreProperties>
</file>