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color w:val="0000ff"/>
          <w:sz w:val="18"/>
          <w:szCs w:val="18"/>
        </w:rPr>
      </w:pPr>
      <w:r w:rsidDel="00000000" w:rsidR="00000000" w:rsidRPr="00000000">
        <w:rPr>
          <w:i w:val="1"/>
          <w:color w:val="0000ff"/>
          <w:sz w:val="18"/>
          <w:szCs w:val="18"/>
          <w:rtl w:val="0"/>
        </w:rPr>
        <w:t xml:space="preserve">Sugestão de Relatório, que pode ser adaptado pelo(a) pesquisador(a) ao PPD ou para atividades de pesquisador(a) visitante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Relatório Parcial ou Final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de Pós-Doutorado da UFSCar/ Atividades do(a) Pesquisador(a) Visitante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Nome do(a) pesquisador(a):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Nome do(a) supervisor(a):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Departamento do(a) supervisor(a):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Período total da pesquisa (início e fim no formato dd/mm/aaaa):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Autoavaliação:</w:t>
            </w:r>
          </w:p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(Indicar se os objetivos do plano de trabalho foram cumpridos, se houve alterações, etc.)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de pesquisa:</w:t>
            </w:r>
          </w:p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(indicar neste campo os dados e referências sugeridos e incluir o(s) artigo(s) e publicações como anexos)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Título da pesquisa: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Resumo da pesquisa: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Palavras-chave: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Publicações (indicar artigos submetidos, aceitos para publicação e publicados):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Patentes (indicar a submissão e/ou o registro de patentes):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de extensão: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(indicar se o(a) pesquisador(a) participou de atividades de extensão, conforme o previsto nas Resoluções 786 e 787 de 2014. Em caso afirmativo, indicar as atividades realizadas.)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didáticas: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indicar se o(a) pesquisador(a) participou de atividades didáticas de graduação e/ou pós-graduação, conforme o previsto nas  Resoluções 786 e 787 de 2014. Em caso afirmativo, indicar as atividades realizadas.)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Outras atividades: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(indicar outras atividades que o(a)pesquisador(a) realizou durante o período de participação no PPD/UFSCar, tais como participação em bancas, congressos, etc.  Em caso afirmativo, indicar as atividades realizadas.)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397.44" w:lineRule="auto"/>
      <w:jc w:val="right"/>
      <w:rPr/>
    </w:pPr>
    <w:r w:rsidDel="00000000" w:rsidR="00000000" w:rsidRPr="00000000">
      <w:rPr>
        <w:i w:val="1"/>
        <w:sz w:val="16"/>
        <w:szCs w:val="16"/>
        <w:rtl w:val="0"/>
      </w:rPr>
      <w:t xml:space="preserve">CIP/ ProPq - 10/06/2022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hPiAzO7yjgd01J7WcFekUJ6YA==">CgMxLjA4AHIhMTdfaV9adTJRT24ya0FncjJ4a0N2YW1LamQtbVQ2azc2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