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62" w:rsidRDefault="00C462AD" w:rsidP="001B3A9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UNIVERSIDADE FEDERAL DE SÃO CARLOS</w:t>
      </w:r>
    </w:p>
    <w:p w:rsidR="00362F62" w:rsidRDefault="00C462AD" w:rsidP="001B3A9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CENTRO DE XXXXX</w:t>
      </w:r>
    </w:p>
    <w:p w:rsidR="00362F62" w:rsidRDefault="00C462AD" w:rsidP="001B3A9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DEPARTAMENTO DE XXXXXXXXXX</w:t>
      </w:r>
    </w:p>
    <w:p w:rsidR="00362F62" w:rsidRDefault="00C462AD" w:rsidP="001B3A9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PROGRAMA DE PÓS GRADUAÇÃO EM XXXXXXXXXXXXX</w:t>
      </w:r>
    </w:p>
    <w:p w:rsidR="00362F62" w:rsidRDefault="00362F62">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p>
    <w:p w:rsidR="00362F62" w:rsidRDefault="00C462AD">
      <w:pPr>
        <w:pBdr>
          <w:top w:val="nil"/>
          <w:left w:val="nil"/>
          <w:bottom w:val="nil"/>
          <w:right w:val="nil"/>
          <w:between w:val="nil"/>
        </w:pBdr>
        <w:spacing w:after="0" w:line="36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TERMO DE CONSENTIMENTO LIVRE E ESCLARECIDO</w:t>
      </w:r>
    </w:p>
    <w:p w:rsidR="00362F62" w:rsidRDefault="00C462AD">
      <w:pPr>
        <w:pBdr>
          <w:top w:val="nil"/>
          <w:left w:val="nil"/>
          <w:bottom w:val="nil"/>
          <w:right w:val="nil"/>
          <w:between w:val="nil"/>
        </w:pBdr>
        <w:spacing w:after="24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(Resolução </w:t>
      </w:r>
      <w:r w:rsidR="005A6FD3">
        <w:rPr>
          <w:rFonts w:ascii="Times New Roman" w:eastAsia="Times New Roman" w:hAnsi="Times New Roman" w:cs="Times New Roman"/>
          <w:b/>
          <w:color w:val="000000"/>
        </w:rPr>
        <w:t xml:space="preserve">CNS </w:t>
      </w:r>
      <w:r>
        <w:rPr>
          <w:rFonts w:ascii="Times New Roman" w:eastAsia="Times New Roman" w:hAnsi="Times New Roman" w:cs="Times New Roman"/>
          <w:b/>
          <w:color w:val="000000"/>
        </w:rPr>
        <w:t>466/2012</w:t>
      </w:r>
      <w:r>
        <w:rPr>
          <w:rFonts w:ascii="Times New Roman" w:eastAsia="Times New Roman" w:hAnsi="Times New Roman" w:cs="Times New Roman"/>
          <w:b/>
          <w:color w:val="000000"/>
        </w:rPr>
        <w:t>)</w:t>
      </w:r>
    </w:p>
    <w:p w:rsidR="00362F62" w:rsidRDefault="00C462AD">
      <w:pPr>
        <w:jc w:val="center"/>
        <w:rPr>
          <w:rFonts w:ascii="Times New Roman" w:eastAsia="Times New Roman" w:hAnsi="Times New Roman" w:cs="Times New Roman"/>
          <w:b/>
        </w:rPr>
      </w:pPr>
      <w:r>
        <w:rPr>
          <w:rFonts w:ascii="Times New Roman" w:eastAsia="Times New Roman" w:hAnsi="Times New Roman" w:cs="Times New Roman"/>
          <w:b/>
        </w:rPr>
        <w:t>AVALIAÇÃO DE EQUILÍBRIO E FUNCIONALIDADE DE IDOSOS APÓS UM PROGRAMA DE PREVENÇÃO DE QUEDAS DA ATENÇÃO BÁSICA</w:t>
      </w:r>
    </w:p>
    <w:p w:rsidR="00362F62" w:rsidRDefault="00C462A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 Senhor (a) está sendo convidado (a) para participar da pesquisa “Avaliação de equilíbrio e funcionalidade de idosos após um programa de preve</w:t>
      </w:r>
      <w:r>
        <w:rPr>
          <w:rFonts w:ascii="Times New Roman" w:eastAsia="Times New Roman" w:hAnsi="Times New Roman" w:cs="Times New Roman"/>
          <w:sz w:val="24"/>
          <w:szCs w:val="24"/>
        </w:rPr>
        <w:t xml:space="preserve">nção de quedas da Atenção Básica”. </w:t>
      </w:r>
    </w:p>
    <w:p w:rsidR="00362F62" w:rsidRDefault="00C462A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deste estudo é avaliar o equilíbrio corporal em indivíduos idosos que sofreram quedas em comparação com os indivíduos idosos que não sofreram quedas nos últimos doze meses e que frequentam uma oficina de prevenção de quedas do Sistema Único de S</w:t>
      </w:r>
      <w:r>
        <w:rPr>
          <w:rFonts w:ascii="Times New Roman" w:eastAsia="Times New Roman" w:hAnsi="Times New Roman" w:cs="Times New Roman"/>
          <w:sz w:val="24"/>
          <w:szCs w:val="24"/>
        </w:rPr>
        <w:t xml:space="preserve">aúde. O (a) senhor (a) foi selecionado (a) por ter idade igual ou superior a 60 anos e ter relatado queda ou não nos últimos 12 meses ou medo de cair. Sua participação é voluntária, isto é, a qualquer momento o (a) senhor (a) pode desistir de participar e </w:t>
      </w:r>
      <w:r>
        <w:rPr>
          <w:rFonts w:ascii="Times New Roman" w:eastAsia="Times New Roman" w:hAnsi="Times New Roman" w:cs="Times New Roman"/>
          <w:sz w:val="24"/>
          <w:szCs w:val="24"/>
        </w:rPr>
        <w:t xml:space="preserve">retirar seu consentimento. A sua recusa não trará nenhum prejuízo na sua relação com o pesquisador ou com a instituição que forneceu os dados. </w:t>
      </w:r>
    </w:p>
    <w:p w:rsidR="00362F62" w:rsidRDefault="00C462A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coleta de dados será composta por três questionários, por pesagem em uma balança específica que mede a composi</w:t>
      </w:r>
      <w:r>
        <w:rPr>
          <w:rFonts w:ascii="Times New Roman" w:eastAsia="Times New Roman" w:hAnsi="Times New Roman" w:cs="Times New Roman"/>
          <w:sz w:val="24"/>
          <w:szCs w:val="24"/>
        </w:rPr>
        <w:t xml:space="preserve">ção corporal e por avaliação da força por um aparelho conhecido como dinamômetro. Inicialmente, serão coletadas informações para sua identificação, além de alguns dados clínicos e físicos. Em seguida, será realizada uma avaliação cognitiva. Posteriormente </w:t>
      </w:r>
      <w:r>
        <w:rPr>
          <w:rFonts w:ascii="Times New Roman" w:eastAsia="Times New Roman" w:hAnsi="Times New Roman" w:cs="Times New Roman"/>
          <w:sz w:val="24"/>
          <w:szCs w:val="24"/>
        </w:rPr>
        <w:t>será medida a composição corporal em uma balança específica e, por último, será realizada a avaliação do equilíbrio. O tempo utilizado para coleta dos dados será de aproximadamente quarenta minutos.</w:t>
      </w:r>
    </w:p>
    <w:p w:rsidR="00362F62" w:rsidRDefault="00C462A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Suas respostas serão tratadas de forma anônima e confiden</w:t>
      </w:r>
      <w:r>
        <w:rPr>
          <w:rFonts w:ascii="Times New Roman" w:eastAsia="Times New Roman" w:hAnsi="Times New Roman" w:cs="Times New Roman"/>
          <w:sz w:val="24"/>
          <w:szCs w:val="24"/>
        </w:rPr>
        <w:t>cial, ou seja, em nenhum momento será divulgado seu nome em qualquer fase do estudo. Quando for necessário exemplificar determinada situação, sua privacidade será assegurada. Os dados coletados poderão ter seus resultados divulgados em eventos, revistas e/</w:t>
      </w:r>
      <w:r>
        <w:rPr>
          <w:rFonts w:ascii="Times New Roman" w:eastAsia="Times New Roman" w:hAnsi="Times New Roman" w:cs="Times New Roman"/>
          <w:sz w:val="24"/>
          <w:szCs w:val="24"/>
        </w:rPr>
        <w:t xml:space="preserve">ou trabalhos científicos. </w:t>
      </w:r>
    </w:p>
    <w:p w:rsidR="00362F62" w:rsidRDefault="00C462A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preenchimento destes questionários não oferece risco imediato ao (a) senhor (a), porém considera-se a possibilidade de um risco subjetivo, pois algumas perguntas podem remeter à algum desconforto, evocar sentimentos ou lembranç</w:t>
      </w:r>
      <w:r>
        <w:rPr>
          <w:rFonts w:ascii="Times New Roman" w:eastAsia="Times New Roman" w:hAnsi="Times New Roman" w:cs="Times New Roman"/>
          <w:sz w:val="24"/>
          <w:szCs w:val="24"/>
        </w:rPr>
        <w:t>as desagradáveis ou levar à um leve cansaço após responder os questionários. Caso algumas dessas possibilidades ocorram, o senhor (a) poderá optar pela suspensão imediata da entrevista.</w:t>
      </w:r>
    </w:p>
    <w:p w:rsidR="00362F62" w:rsidRDefault="000A6AF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noProof/>
        </w:rPr>
        <mc:AlternateContent>
          <mc:Choice Requires="wps">
            <w:drawing>
              <wp:anchor distT="45720" distB="45720" distL="114300" distR="114300" simplePos="0" relativeHeight="251661312" behindDoc="0" locked="0" layoutInCell="1" hidden="0" allowOverlap="1" wp14:anchorId="7F26FB97" wp14:editId="158ECD10">
                <wp:simplePos x="0" y="0"/>
                <wp:positionH relativeFrom="margin">
                  <wp:posOffset>4580890</wp:posOffset>
                </wp:positionH>
                <wp:positionV relativeFrom="paragraph">
                  <wp:posOffset>1352550</wp:posOffset>
                </wp:positionV>
                <wp:extent cx="962025" cy="285750"/>
                <wp:effectExtent l="0" t="0" r="9525" b="0"/>
                <wp:wrapNone/>
                <wp:docPr id="218" name="Retângulo 218"/>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rsidR="000A6AF1" w:rsidRDefault="000A6AF1" w:rsidP="000A6AF1">
                            <w:pPr>
                              <w:spacing w:line="275" w:lineRule="auto"/>
                              <w:textDirection w:val="btLr"/>
                            </w:pPr>
                            <w:r>
                              <w:rPr>
                                <w:rFonts w:ascii="Times New Roman" w:eastAsia="Times New Roman" w:hAnsi="Times New Roman" w:cs="Times New Roman"/>
                                <w:color w:val="000000"/>
                              </w:rPr>
                              <w:t>Página 1 de 2</w:t>
                            </w:r>
                          </w:p>
                        </w:txbxContent>
                      </wps:txbx>
                      <wps:bodyPr spcFirstLastPara="1" wrap="square" lIns="91425" tIns="45700" rIns="91425" bIns="45700" anchor="t" anchorCtr="0">
                        <a:noAutofit/>
                      </wps:bodyPr>
                    </wps:wsp>
                  </a:graphicData>
                </a:graphic>
              </wp:anchor>
            </w:drawing>
          </mc:Choice>
          <mc:Fallback>
            <w:pict>
              <v:rect w14:anchorId="7F26FB97" id="Retângulo 218" o:spid="_x0000_s1026" style="position:absolute;left:0;text-align:left;margin-left:360.7pt;margin-top:106.5pt;width:75.75pt;height:22.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Ey4QEAAKEDAAAOAAAAZHJzL2Uyb0RvYy54bWysU9uO0zAQfUfiHyy/01y03UvUdIV2VYS0&#10;gmoXPsBx7MSSY5ux26S/w6/wY4yd0C3whuiDOzePzzkz2dxPgyZHAV5ZU9NilVMiDLetMl1Nv37Z&#10;vbulxAdmWqatETU9CU/vt2/fbEZXidL2VrcCCDYxvhpdTfsQXJVlnvdiYH5lnTCYlBYGFtCFLmuB&#10;jdh90FmZ59fZaKF1YLnwHqOPc5JuU38pBQ+fpfQiEF1TxBbSCels4pltN6zqgLle8QUG+wcUA1MG&#10;Hz23emSBkQOov1oNioP1VoYVt0NmpVRcJA7Ipsj/YPPSMycSFxTHu7NM/v+15Z+OeyCqrWlZ4KgM&#10;G3BIzyL8+G66g7YkRlGj0fkKS1/cHhbPoxkJTxKG+I9UyJR0PZ11FVMgHIN312VerinhmCpv1zfr&#10;pHv2etmBDx+EHUg0ago4tqQmOz75gA9i6a+S+Ja3WrU7pXVyoGseNJAjwxHv0i8ixiu/lWkTi42N&#10;1+Z0jGSR2EwlWmFqpoVfY9sTKuMd3ykE9cR82DPA3SgoGXFfauq/HRgISvRHgwO5K64ixZCcq/VN&#10;jtsGl5nmMsMM7y2uYaBkNh9CWsoZ4/tDsFIl4hHVDGUBi3uQyC07Gxft0k9Vr1/W9icAAAD//wMA&#10;UEsDBBQABgAIAAAAIQCSQqh64AAAAAsBAAAPAAAAZHJzL2Rvd25yZXYueG1sTI9NT4NAEIbvJv6H&#10;zZh4s7tgaxFZGtPEm4kRNe1xYUcg3Q/CLhT/vePJHmfmyTvPW+wWa9iMY+i9k5CsBDB0jde9ayV8&#10;frzcZcBCVE4r4x1K+MEAu/L6qlC59mf3jnMVW0YhLuRKQhfjkHMemg6tCis/oKPbtx+tijSOLdej&#10;OlO4NTwV4oFb1Tv60KkB9x02p2qyEsws1l+HenPMqr7F19My7/30JuXtzfL8BCziEv9h+NMndSjJ&#10;qfaT04EZCds0WRMqIU3uqRQR2TZ9BFbTZpMJ4GXBLzuUvwAAAP//AwBQSwECLQAUAAYACAAAACEA&#10;toM4kv4AAADhAQAAEwAAAAAAAAAAAAAAAAAAAAAAW0NvbnRlbnRfVHlwZXNdLnhtbFBLAQItABQA&#10;BgAIAAAAIQA4/SH/1gAAAJQBAAALAAAAAAAAAAAAAAAAAC8BAABfcmVscy8ucmVsc1BLAQItABQA&#10;BgAIAAAAIQD3SeEy4QEAAKEDAAAOAAAAAAAAAAAAAAAAAC4CAABkcnMvZTJvRG9jLnhtbFBLAQIt&#10;ABQABgAIAAAAIQCSQqh64AAAAAsBAAAPAAAAAAAAAAAAAAAAADsEAABkcnMvZG93bnJldi54bWxQ&#10;SwUGAAAAAAQABADzAAAASAUAAAAA&#10;" stroked="f">
                <v:textbox inset="2.53958mm,1.2694mm,2.53958mm,1.2694mm">
                  <w:txbxContent>
                    <w:p w:rsidR="000A6AF1" w:rsidRDefault="000A6AF1" w:rsidP="000A6AF1">
                      <w:pPr>
                        <w:spacing w:line="275" w:lineRule="auto"/>
                        <w:textDirection w:val="btLr"/>
                      </w:pPr>
                      <w:r>
                        <w:rPr>
                          <w:rFonts w:ascii="Times New Roman" w:eastAsia="Times New Roman" w:hAnsi="Times New Roman" w:cs="Times New Roman"/>
                          <w:color w:val="000000"/>
                        </w:rPr>
                        <w:t>Página 1 de 2</w:t>
                      </w:r>
                    </w:p>
                  </w:txbxContent>
                </v:textbox>
                <w10:wrap anchorx="margin"/>
              </v:rect>
            </w:pict>
          </mc:Fallback>
        </mc:AlternateContent>
      </w:r>
      <w:r w:rsidR="00C462AD">
        <w:rPr>
          <w:rFonts w:ascii="Times New Roman" w:eastAsia="Times New Roman" w:hAnsi="Times New Roman" w:cs="Times New Roman"/>
          <w:color w:val="000000"/>
          <w:sz w:val="24"/>
          <w:szCs w:val="24"/>
        </w:rPr>
        <w:t>Durante as medidas de pesagem em uma balança e a avaliação do equilíbr</w:t>
      </w:r>
      <w:r w:rsidR="00C462AD">
        <w:rPr>
          <w:rFonts w:ascii="Times New Roman" w:eastAsia="Times New Roman" w:hAnsi="Times New Roman" w:cs="Times New Roman"/>
          <w:color w:val="000000"/>
          <w:sz w:val="24"/>
          <w:szCs w:val="24"/>
        </w:rPr>
        <w:t>io há risco mínimo de desequilíbrio, e o pesquisador estará presente para evitar que isto aconteça. Mesmo assim, caso isto ocorra, o senhor será assistido imediatamente pelo pesquisador responsável e também pelo tempo necessário. O senhor (a) não terá nenh</w:t>
      </w:r>
      <w:r w:rsidR="00C462AD">
        <w:rPr>
          <w:rFonts w:ascii="Times New Roman" w:eastAsia="Times New Roman" w:hAnsi="Times New Roman" w:cs="Times New Roman"/>
          <w:color w:val="000000"/>
          <w:sz w:val="24"/>
          <w:szCs w:val="24"/>
        </w:rPr>
        <w:t>um custo ou compensação financeira ao participar do estudo. Entretanto, todas as despesas com o transporte e a alimentação decorrentes da su</w:t>
      </w:r>
      <w:bookmarkStart w:id="0" w:name="_GoBack"/>
      <w:bookmarkEnd w:id="0"/>
      <w:r w:rsidR="00C462AD">
        <w:rPr>
          <w:rFonts w:ascii="Times New Roman" w:eastAsia="Times New Roman" w:hAnsi="Times New Roman" w:cs="Times New Roman"/>
          <w:color w:val="000000"/>
          <w:sz w:val="24"/>
          <w:szCs w:val="24"/>
        </w:rPr>
        <w:t xml:space="preserve">a participação na pesquisa, quando for </w:t>
      </w:r>
      <w:r w:rsidR="00C462AD">
        <w:rPr>
          <w:rFonts w:ascii="Times New Roman" w:eastAsia="Times New Roman" w:hAnsi="Times New Roman" w:cs="Times New Roman"/>
          <w:color w:val="000000"/>
          <w:sz w:val="24"/>
          <w:szCs w:val="24"/>
        </w:rPr>
        <w:lastRenderedPageBreak/>
        <w:t>o caso, serão ressarcidas no dia da coleta. Você terá direito a indenização p</w:t>
      </w:r>
      <w:r w:rsidR="00C462AD">
        <w:rPr>
          <w:rFonts w:ascii="Times New Roman" w:eastAsia="Times New Roman" w:hAnsi="Times New Roman" w:cs="Times New Roman"/>
          <w:color w:val="000000"/>
          <w:sz w:val="24"/>
          <w:szCs w:val="24"/>
        </w:rPr>
        <w:t>or qualquer tipo de dano resultante da sua participação na pesquisa.</w:t>
      </w:r>
      <w:r>
        <w:rPr>
          <w:rFonts w:ascii="Times New Roman" w:eastAsia="Times New Roman" w:hAnsi="Times New Roman" w:cs="Times New Roman"/>
          <w:color w:val="000000"/>
          <w:sz w:val="24"/>
          <w:szCs w:val="24"/>
        </w:rPr>
        <w:t xml:space="preserve"> </w:t>
      </w:r>
    </w:p>
    <w:p w:rsidR="00362F62" w:rsidRDefault="00C462A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o (a) senhor (a) não terá nenhum benefício direto. Entretanto, este trabalho poderá contribuir de forma indireta na ampliação do conhecimento sobre o equilíbrio e </w:t>
      </w:r>
      <w:r>
        <w:rPr>
          <w:rFonts w:ascii="Times New Roman" w:eastAsia="Times New Roman" w:hAnsi="Times New Roman" w:cs="Times New Roman"/>
          <w:sz w:val="24"/>
          <w:szCs w:val="24"/>
        </w:rPr>
        <w:t>sua relação com a composição corporal (gordura, músculos e água no corpo).</w:t>
      </w:r>
    </w:p>
    <w:p w:rsidR="00AE01FD" w:rsidRPr="00AE01FD" w:rsidRDefault="00AE01FD" w:rsidP="00AE01FD">
      <w:pPr>
        <w:spacing w:line="240" w:lineRule="auto"/>
        <w:ind w:firstLine="708"/>
        <w:jc w:val="both"/>
        <w:rPr>
          <w:rFonts w:ascii="Times New Roman" w:eastAsia="Times New Roman" w:hAnsi="Times New Roman" w:cs="Times New Roman"/>
          <w:sz w:val="24"/>
          <w:szCs w:val="24"/>
        </w:rPr>
      </w:pPr>
      <w:r w:rsidRPr="00AE01FD">
        <w:rPr>
          <w:rFonts w:ascii="Times New Roman" w:eastAsia="Times New Roman" w:hAnsi="Times New Roman" w:cs="Times New Roman"/>
          <w:sz w:val="24"/>
          <w:szCs w:val="24"/>
        </w:rPr>
        <w:t>O (a) senhor (a) receberá uma via deste termo, rubricada em todas as páginas por você e pelo pesquisador, onde consta o telefone e o endereço do pesquisador principal com quem você poderá tirar suas dúvidas sobre a pesquisa e sua participação agora ou a qualquer momento.</w:t>
      </w:r>
    </w:p>
    <w:p w:rsidR="00362F62" w:rsidRDefault="00C462AD" w:rsidP="000D518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projeto de pesquisa foi aprovado por um Comitê de Ética em Pesquisa (CEP) que é um órgão que protege o bem-estar dos participantes de pesquisas. O CEP é responsável pela avalia</w:t>
      </w:r>
      <w:r>
        <w:rPr>
          <w:rFonts w:ascii="Times New Roman" w:eastAsia="Times New Roman" w:hAnsi="Times New Roman" w:cs="Times New Roman"/>
          <w:sz w:val="24"/>
          <w:szCs w:val="24"/>
        </w:rPr>
        <w:t>ção e acompanhamento dos aspectos éticos de todas as pesquisas envolvendo seres humanos, visando garantir a dignidade, os direitos, a segurança e o bem-estar dos participantes de pesquisas. Caso você tenha dúvidas e/ou perguntas sobre seus direitos como pa</w:t>
      </w:r>
      <w:r>
        <w:rPr>
          <w:rFonts w:ascii="Times New Roman" w:eastAsia="Times New Roman" w:hAnsi="Times New Roman" w:cs="Times New Roman"/>
          <w:sz w:val="24"/>
          <w:szCs w:val="24"/>
        </w:rPr>
        <w:t xml:space="preserve">rticipante deste estudo, entre em contato com o </w:t>
      </w:r>
      <w:r w:rsidRPr="000D518F">
        <w:rPr>
          <w:rFonts w:ascii="Times New Roman" w:eastAsia="Times New Roman" w:hAnsi="Times New Roman" w:cs="Times New Roman"/>
          <w:b/>
          <w:sz w:val="24"/>
          <w:szCs w:val="24"/>
        </w:rPr>
        <w:t xml:space="preserve">Comitê de Ética em Pesquisa </w:t>
      </w:r>
      <w:r w:rsidR="000D518F" w:rsidRPr="000D518F">
        <w:rPr>
          <w:rFonts w:ascii="Times New Roman" w:eastAsia="Times New Roman" w:hAnsi="Times New Roman" w:cs="Times New Roman"/>
          <w:b/>
          <w:sz w:val="24"/>
          <w:szCs w:val="24"/>
        </w:rPr>
        <w:t xml:space="preserve">em Seres Humanos </w:t>
      </w:r>
      <w:r w:rsidRPr="000D518F">
        <w:rPr>
          <w:rFonts w:ascii="Times New Roman" w:eastAsia="Times New Roman" w:hAnsi="Times New Roman" w:cs="Times New Roman"/>
          <w:b/>
          <w:sz w:val="24"/>
          <w:szCs w:val="24"/>
        </w:rPr>
        <w:t>(CEP)</w:t>
      </w:r>
      <w:r>
        <w:rPr>
          <w:rFonts w:ascii="Times New Roman" w:eastAsia="Times New Roman" w:hAnsi="Times New Roman" w:cs="Times New Roman"/>
          <w:sz w:val="24"/>
          <w:szCs w:val="24"/>
        </w:rPr>
        <w:t xml:space="preserve"> da UFSCar que está vinculado à Pró-Reitoria de Pesquisa da universidade, localizado no prédio da reitoria (área sul do campus São Carlos).     Endereço: Rodovia Washington Lu</w:t>
      </w:r>
      <w:r>
        <w:rPr>
          <w:rFonts w:ascii="Times New Roman" w:eastAsia="Times New Roman" w:hAnsi="Times New Roman" w:cs="Times New Roman"/>
          <w:sz w:val="24"/>
          <w:szCs w:val="24"/>
        </w:rPr>
        <w:t>ís km 235 - CEP: 13.565-905 - São Carlos-SP. Telefone: (16) 3351</w:t>
      </w:r>
      <w:r w:rsidR="000A6AF1">
        <w:rPr>
          <w:rFonts w:ascii="Times New Roman" w:eastAsia="Times New Roman" w:hAnsi="Times New Roman" w:cs="Times New Roman"/>
          <w:sz w:val="24"/>
          <w:szCs w:val="24"/>
        </w:rPr>
        <w:t xml:space="preserve">-9685. </w:t>
      </w:r>
      <w:r>
        <w:rPr>
          <w:rFonts w:ascii="Times New Roman" w:eastAsia="Times New Roman" w:hAnsi="Times New Roman" w:cs="Times New Roman"/>
          <w:sz w:val="24"/>
          <w:szCs w:val="24"/>
        </w:rPr>
        <w:t>E-mail: cephumanos@ufscar.br.   Horário de atendimento: das 08:30 às 11:30.</w:t>
      </w:r>
    </w:p>
    <w:p w:rsidR="000D518F" w:rsidRDefault="000D518F">
      <w:pPr>
        <w:spacing w:line="240" w:lineRule="auto"/>
        <w:ind w:firstLine="720"/>
        <w:jc w:val="both"/>
        <w:rPr>
          <w:rFonts w:ascii="Times New Roman" w:eastAsia="Times New Roman" w:hAnsi="Times New Roman" w:cs="Times New Roman"/>
          <w:sz w:val="24"/>
          <w:szCs w:val="24"/>
        </w:rPr>
      </w:pPr>
      <w:r w:rsidRPr="000D518F">
        <w:rPr>
          <w:rFonts w:ascii="Times New Roman" w:eastAsia="Times New Roman" w:hAnsi="Times New Roman" w:cs="Times New Roman"/>
          <w:sz w:val="24"/>
          <w:szCs w:val="24"/>
        </w:rPr>
        <w:t xml:space="preserve">O CEP está vinculado à </w:t>
      </w:r>
      <w:r w:rsidRPr="000D518F">
        <w:rPr>
          <w:rFonts w:ascii="Times New Roman" w:eastAsia="Times New Roman" w:hAnsi="Times New Roman" w:cs="Times New Roman"/>
          <w:b/>
          <w:sz w:val="24"/>
          <w:szCs w:val="24"/>
        </w:rPr>
        <w:t>Comissão Nacional de Ética em Pesquisa (CONEP)</w:t>
      </w:r>
      <w:r w:rsidRPr="000D518F">
        <w:rPr>
          <w:rFonts w:ascii="Times New Roman" w:eastAsia="Times New Roman" w:hAnsi="Times New Roman" w:cs="Times New Roman"/>
          <w:sz w:val="24"/>
          <w:szCs w:val="24"/>
        </w:rP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rsidR="00AE01FD" w:rsidRDefault="00AE01FD">
      <w:pPr>
        <w:spacing w:after="0"/>
        <w:jc w:val="both"/>
        <w:rPr>
          <w:rFonts w:ascii="Times New Roman" w:eastAsia="Times New Roman" w:hAnsi="Times New Roman" w:cs="Times New Roman"/>
          <w:b/>
        </w:rPr>
      </w:pPr>
    </w:p>
    <w:p w:rsidR="00362F62" w:rsidRDefault="00C462AD">
      <w:pPr>
        <w:spacing w:after="0"/>
        <w:jc w:val="both"/>
        <w:rPr>
          <w:rFonts w:ascii="Times New Roman" w:eastAsia="Times New Roman" w:hAnsi="Times New Roman" w:cs="Times New Roman"/>
          <w:b/>
        </w:rPr>
      </w:pPr>
      <w:r>
        <w:rPr>
          <w:rFonts w:ascii="Times New Roman" w:eastAsia="Times New Roman" w:hAnsi="Times New Roman" w:cs="Times New Roman"/>
          <w:b/>
        </w:rPr>
        <w:t>Dados para contato (24 horas por dia e sete dias por semana):</w:t>
      </w:r>
    </w:p>
    <w:p w:rsidR="00362F62" w:rsidRDefault="00C462A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Pesquisador Responsável:</w:t>
      </w:r>
    </w:p>
    <w:p w:rsidR="00362F62" w:rsidRDefault="00C462A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Endereço: </w:t>
      </w:r>
    </w:p>
    <w:p w:rsidR="00362F62" w:rsidRDefault="00C462A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Contato telefônico: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E-mail: </w:t>
      </w:r>
    </w:p>
    <w:p w:rsidR="00362F62" w:rsidRDefault="00362F62">
      <w:pPr>
        <w:pBdr>
          <w:top w:val="nil"/>
          <w:left w:val="nil"/>
          <w:bottom w:val="nil"/>
          <w:right w:val="nil"/>
          <w:between w:val="nil"/>
        </w:pBdr>
        <w:spacing w:after="0"/>
        <w:rPr>
          <w:rFonts w:ascii="Times New Roman" w:eastAsia="Times New Roman" w:hAnsi="Times New Roman" w:cs="Times New Roman"/>
          <w:color w:val="000000"/>
          <w:sz w:val="24"/>
          <w:szCs w:val="24"/>
        </w:rPr>
      </w:pPr>
    </w:p>
    <w:p w:rsidR="001B3A93" w:rsidRDefault="001B3A93">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362F62" w:rsidRDefault="00C462AD" w:rsidP="00091BE9">
      <w:pPr>
        <w:pBdr>
          <w:top w:val="nil"/>
          <w:left w:val="nil"/>
          <w:bottom w:val="nil"/>
          <w:right w:val="nil"/>
          <w:between w:val="nil"/>
        </w:pBdr>
        <w:spacing w:after="0"/>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Declaro que entendi os objetivos, riscos e benefícios de minha participação na pesquisa e concordo em participar.</w:t>
      </w:r>
    </w:p>
    <w:p w:rsidR="00362F62" w:rsidRDefault="00362F62">
      <w:pPr>
        <w:pBdr>
          <w:top w:val="nil"/>
          <w:left w:val="nil"/>
          <w:bottom w:val="nil"/>
          <w:right w:val="nil"/>
          <w:between w:val="nil"/>
        </w:pBdr>
        <w:spacing w:after="0"/>
        <w:rPr>
          <w:rFonts w:ascii="Times New Roman" w:eastAsia="Times New Roman" w:hAnsi="Times New Roman" w:cs="Times New Roman"/>
          <w:color w:val="000000"/>
          <w:sz w:val="24"/>
          <w:szCs w:val="24"/>
        </w:rPr>
      </w:pPr>
      <w:bookmarkStart w:id="1" w:name="_heading=h.gjdgxs" w:colFirst="0" w:colLast="0"/>
      <w:bookmarkEnd w:id="1"/>
    </w:p>
    <w:p w:rsidR="00AE01FD" w:rsidRDefault="00AE01FD">
      <w:pPr>
        <w:pBdr>
          <w:top w:val="nil"/>
          <w:left w:val="nil"/>
          <w:bottom w:val="nil"/>
          <w:right w:val="nil"/>
          <w:between w:val="nil"/>
        </w:pBdr>
        <w:spacing w:after="0"/>
        <w:rPr>
          <w:rFonts w:ascii="Times New Roman" w:eastAsia="Times New Roman" w:hAnsi="Times New Roman" w:cs="Times New Roman"/>
          <w:color w:val="000000"/>
          <w:sz w:val="24"/>
          <w:szCs w:val="24"/>
        </w:rPr>
      </w:pPr>
    </w:p>
    <w:p w:rsidR="00362F62" w:rsidRDefault="00C462A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e data: </w:t>
      </w:r>
    </w:p>
    <w:p w:rsidR="00362F62" w:rsidRDefault="00362F6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rsidR="00362F62" w:rsidRDefault="00362F6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rsidR="00362F62" w:rsidRDefault="00C462A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__________________________</w:t>
      </w:r>
    </w:p>
    <w:p w:rsidR="00362F62" w:rsidRPr="001B3A93" w:rsidRDefault="001B3A93" w:rsidP="001B3A9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noProof/>
        </w:rPr>
        <mc:AlternateContent>
          <mc:Choice Requires="wps">
            <w:drawing>
              <wp:anchor distT="45720" distB="45720" distL="114300" distR="114300" simplePos="0" relativeHeight="251659264" behindDoc="0" locked="0" layoutInCell="1" hidden="0" allowOverlap="1" wp14:anchorId="2D68286F" wp14:editId="0FE3FE2C">
                <wp:simplePos x="0" y="0"/>
                <wp:positionH relativeFrom="margin">
                  <wp:align>right</wp:align>
                </wp:positionH>
                <wp:positionV relativeFrom="paragraph">
                  <wp:posOffset>568960</wp:posOffset>
                </wp:positionV>
                <wp:extent cx="876300" cy="285750"/>
                <wp:effectExtent l="0" t="0" r="0" b="0"/>
                <wp:wrapNone/>
                <wp:docPr id="219" name="Retângulo 219"/>
                <wp:cNvGraphicFramePr/>
                <a:graphic xmlns:a="http://schemas.openxmlformats.org/drawingml/2006/main">
                  <a:graphicData uri="http://schemas.microsoft.com/office/word/2010/wordprocessingShape">
                    <wps:wsp>
                      <wps:cNvSpPr/>
                      <wps:spPr>
                        <a:xfrm>
                          <a:off x="0" y="0"/>
                          <a:ext cx="876300" cy="285750"/>
                        </a:xfrm>
                        <a:prstGeom prst="rect">
                          <a:avLst/>
                        </a:prstGeom>
                        <a:solidFill>
                          <a:srgbClr val="FFFFFF"/>
                        </a:solidFill>
                        <a:ln>
                          <a:noFill/>
                        </a:ln>
                      </wps:spPr>
                      <wps:txbx>
                        <w:txbxContent>
                          <w:p w:rsidR="00362F62" w:rsidRDefault="00C462AD" w:rsidP="00AB4DCA">
                            <w:pPr>
                              <w:spacing w:line="275" w:lineRule="auto"/>
                              <w:ind w:right="-188"/>
                              <w:textDirection w:val="btLr"/>
                            </w:pPr>
                            <w:r>
                              <w:rPr>
                                <w:rFonts w:ascii="Times New Roman" w:eastAsia="Times New Roman" w:hAnsi="Times New Roman" w:cs="Times New Roman"/>
                                <w:color w:val="000000"/>
                              </w:rPr>
                              <w:t>Página 2 de 2</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D68286F" id="Retângulo 219" o:spid="_x0000_s1027" style="position:absolute;margin-left:17.8pt;margin-top:44.8pt;width:69pt;height:22.5pt;z-index:251659264;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H95AEAAKgDAAAOAAAAZHJzL2Uyb0RvYy54bWysU0tu2zAQ3RfoHQjua1lqHDuC5aBI4KJA&#10;0BpJewCKoiQC/HVIW/J1epVerEPKcdxmF9QLen4cvvdmtL4dtSIHAV5aU9F8NqdEGG4babqK/vi+&#10;/bCixAdmGqasERU9Ck9vN+/frQdXisL2VjUCCDYxvhxcRfsQXJllnvdCMz+zThhMthY0C+hClzXA&#10;BuyuVVbM59fZYKFxYLnwHqP3U5JuUv+2FTx8a1svAlEVRWwhnZDOOp7ZZs3KDpjrJT/BYG9AoZk0&#10;+Oi51T0LjOxBvmqlJQfrbRtm3OrMtq3kInFANvn8HzZPPXMicUFxvDvL5P9fW/71sAMim4oW+Q0l&#10;hmkc0qMIv3+Zbq8siVHUaHC+xNInt4OT59GMhMcWdPxHKmRMuh7PuooxEI7B1fL64xzV55gqVovl&#10;IumevVx24MNnYTWJRkUBx5bUZIcHH/BBLH0uiW95q2SzlUolB7r6TgE5MBzxNv0iYrzyV5kysdjY&#10;eG1Kx0gWiU1UohXGekxi5M+ka9scUSDv+FYitgfmw44BrkhOyYBrU1H/c89AUKK+GJzLTX5VLHDP&#10;knO1WEbacJmpLzPM8N7iNgZKJvMupN2coH7aB9vKxD+Cm6CcMOM6JI6n1Y37dumnqpcPbPMHAAD/&#10;/wMAUEsDBBQABgAIAAAAIQAOxuxU2wAAAAcBAAAPAAAAZHJzL2Rvd25yZXYueG1sTI9BT4QwEIXv&#10;Jv6HZky8uUVdCYuUjdnEm4kRNe6x0BHItlNCC4v/3uGkt3nzJu99U+wXZ8WMY+g9KbjdJCCQGm96&#10;ahV8vD/fZCBC1GS09YQKfjDAvry8KHRu/JnecK5iKziEQq4VdDEOuZSh6dDpsPEDEnvffnQ6shxb&#10;aUZ95nBn5V2SpNLpnrih0wMeOmxO1eQU2DnZfn7VD8es6lt8OS3zwU+vSl1fLU+PICIu8e8YVnxG&#10;h5KZaj+RCcIq4EeigmyXgljd+4wX9TpsU5BlIf/zl78AAAD//wMAUEsBAi0AFAAGAAgAAAAhALaD&#10;OJL+AAAA4QEAABMAAAAAAAAAAAAAAAAAAAAAAFtDb250ZW50X1R5cGVzXS54bWxQSwECLQAUAAYA&#10;CAAAACEAOP0h/9YAAACUAQAACwAAAAAAAAAAAAAAAAAvAQAAX3JlbHMvLnJlbHNQSwECLQAUAAYA&#10;CAAAACEAURMx/eQBAACoAwAADgAAAAAAAAAAAAAAAAAuAgAAZHJzL2Uyb0RvYy54bWxQSwECLQAU&#10;AAYACAAAACEADsbsVNsAAAAHAQAADwAAAAAAAAAAAAAAAAA+BAAAZHJzL2Rvd25yZXYueG1sUEsF&#10;BgAAAAAEAAQA8wAAAEYFAAAAAA==&#10;" stroked="f">
                <v:textbox inset="2.53958mm,1.2694mm,2.53958mm,1.2694mm">
                  <w:txbxContent>
                    <w:p w:rsidR="00362F62" w:rsidRDefault="00C462AD" w:rsidP="00AB4DCA">
                      <w:pPr>
                        <w:spacing w:line="275" w:lineRule="auto"/>
                        <w:ind w:right="-188"/>
                        <w:textDirection w:val="btLr"/>
                      </w:pPr>
                      <w:r>
                        <w:rPr>
                          <w:rFonts w:ascii="Times New Roman" w:eastAsia="Times New Roman" w:hAnsi="Times New Roman" w:cs="Times New Roman"/>
                          <w:color w:val="000000"/>
                        </w:rPr>
                        <w:t>Página 2 de 2</w:t>
                      </w:r>
                    </w:p>
                  </w:txbxContent>
                </v:textbox>
                <w10:wrap anchorx="margin"/>
              </v:rect>
            </w:pict>
          </mc:Fallback>
        </mc:AlternateContent>
      </w:r>
      <w:r w:rsidR="00C462AD">
        <w:rPr>
          <w:rFonts w:ascii="Times New Roman" w:eastAsia="Times New Roman" w:hAnsi="Times New Roman" w:cs="Times New Roman"/>
          <w:color w:val="000000"/>
          <w:sz w:val="24"/>
          <w:szCs w:val="24"/>
        </w:rPr>
        <w:t xml:space="preserve">     Nome do Pesquisador</w:t>
      </w:r>
      <w:r w:rsidR="00C462AD">
        <w:rPr>
          <w:rFonts w:ascii="Times New Roman" w:eastAsia="Times New Roman" w:hAnsi="Times New Roman" w:cs="Times New Roman"/>
          <w:color w:val="000000"/>
          <w:sz w:val="24"/>
          <w:szCs w:val="24"/>
        </w:rPr>
        <w:tab/>
      </w:r>
      <w:r w:rsidR="00C462AD">
        <w:rPr>
          <w:rFonts w:ascii="Times New Roman" w:eastAsia="Times New Roman" w:hAnsi="Times New Roman" w:cs="Times New Roman"/>
          <w:color w:val="000000"/>
          <w:sz w:val="24"/>
          <w:szCs w:val="24"/>
        </w:rPr>
        <w:tab/>
      </w:r>
      <w:r w:rsidR="00C462AD">
        <w:rPr>
          <w:rFonts w:ascii="Times New Roman" w:eastAsia="Times New Roman" w:hAnsi="Times New Roman" w:cs="Times New Roman"/>
          <w:color w:val="000000"/>
          <w:sz w:val="24"/>
          <w:szCs w:val="24"/>
        </w:rPr>
        <w:tab/>
      </w:r>
      <w:r w:rsidR="00C462AD">
        <w:rPr>
          <w:rFonts w:ascii="Times New Roman" w:eastAsia="Times New Roman" w:hAnsi="Times New Roman" w:cs="Times New Roman"/>
          <w:color w:val="000000"/>
          <w:sz w:val="24"/>
          <w:szCs w:val="24"/>
        </w:rPr>
        <w:tab/>
        <w:t xml:space="preserve">     Nome do Participante</w:t>
      </w:r>
    </w:p>
    <w:sectPr w:rsidR="00362F62" w:rsidRPr="001B3A93" w:rsidSect="000A6AF1">
      <w:footerReference w:type="default" r:id="rId7"/>
      <w:pgSz w:w="11906" w:h="16838"/>
      <w:pgMar w:top="1134"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AD" w:rsidRDefault="00C462AD">
      <w:pPr>
        <w:spacing w:after="0" w:line="240" w:lineRule="auto"/>
      </w:pPr>
      <w:r>
        <w:separator/>
      </w:r>
    </w:p>
  </w:endnote>
  <w:endnote w:type="continuationSeparator" w:id="0">
    <w:p w:rsidR="00C462AD" w:rsidRDefault="00C4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62" w:rsidRDefault="00362F6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AD" w:rsidRDefault="00C462AD">
      <w:pPr>
        <w:spacing w:after="0" w:line="240" w:lineRule="auto"/>
      </w:pPr>
      <w:r>
        <w:separator/>
      </w:r>
    </w:p>
  </w:footnote>
  <w:footnote w:type="continuationSeparator" w:id="0">
    <w:p w:rsidR="00C462AD" w:rsidRDefault="00C46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62"/>
    <w:rsid w:val="00091BE9"/>
    <w:rsid w:val="000A6AF1"/>
    <w:rsid w:val="000D518F"/>
    <w:rsid w:val="001B3A93"/>
    <w:rsid w:val="00214836"/>
    <w:rsid w:val="00362F62"/>
    <w:rsid w:val="005A6FD3"/>
    <w:rsid w:val="00AB4DCA"/>
    <w:rsid w:val="00AE01FD"/>
    <w:rsid w:val="00C462AD"/>
    <w:rsid w:val="00CF5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7ED1"/>
  <w15:docId w15:val="{94579960-F110-4AF3-AF69-8323236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ecuodecorpodetexto">
    <w:name w:val="Body Text Indent"/>
    <w:basedOn w:val="Normal"/>
    <w:link w:val="RecuodecorpodetextoChar"/>
    <w:semiHidden/>
    <w:rsid w:val="00B3030B"/>
    <w:pPr>
      <w:spacing w:after="0" w:line="480" w:lineRule="auto"/>
      <w:ind w:firstLine="562"/>
      <w:jc w:val="both"/>
    </w:pPr>
    <w:rPr>
      <w:rFonts w:ascii="Times New Roman" w:eastAsia="Times New Roman" w:hAnsi="Times New Roman" w:cs="Times New Roman"/>
      <w:sz w:val="24"/>
      <w:szCs w:val="24"/>
      <w:lang w:val="en-US"/>
    </w:rPr>
  </w:style>
  <w:style w:type="character" w:customStyle="1" w:styleId="RecuodecorpodetextoChar">
    <w:name w:val="Recuo de corpo de texto Char"/>
    <w:basedOn w:val="Fontepargpadro"/>
    <w:link w:val="Recuodecorpodetexto"/>
    <w:semiHidden/>
    <w:rsid w:val="00B3030B"/>
    <w:rPr>
      <w:rFonts w:ascii="Times New Roman" w:eastAsia="Times New Roman" w:hAnsi="Times New Roman" w:cs="Times New Roman"/>
      <w:sz w:val="24"/>
      <w:szCs w:val="24"/>
      <w:lang w:val="en-US"/>
    </w:rPr>
  </w:style>
  <w:style w:type="paragraph" w:styleId="Corpodetexto">
    <w:name w:val="Body Text"/>
    <w:basedOn w:val="Normal"/>
    <w:link w:val="CorpodetextoChar"/>
    <w:semiHidden/>
    <w:rsid w:val="00B3030B"/>
    <w:pPr>
      <w:spacing w:after="0" w:line="360" w:lineRule="auto"/>
    </w:pPr>
    <w:rPr>
      <w:rFonts w:ascii="Courier New" w:eastAsia="Times New Roman" w:hAnsi="Courier New" w:cs="Times New Roman"/>
      <w:sz w:val="24"/>
      <w:szCs w:val="20"/>
    </w:rPr>
  </w:style>
  <w:style w:type="character" w:customStyle="1" w:styleId="CorpodetextoChar">
    <w:name w:val="Corpo de texto Char"/>
    <w:basedOn w:val="Fontepargpadro"/>
    <w:link w:val="Corpodetexto"/>
    <w:semiHidden/>
    <w:rsid w:val="00B3030B"/>
    <w:rPr>
      <w:rFonts w:ascii="Courier New" w:eastAsia="Times New Roman" w:hAnsi="Courier New" w:cs="Times New Roman"/>
      <w:sz w:val="24"/>
      <w:szCs w:val="20"/>
    </w:rPr>
  </w:style>
  <w:style w:type="paragraph" w:customStyle="1" w:styleId="Default">
    <w:name w:val="Default"/>
    <w:rsid w:val="00CD73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bealho">
    <w:name w:val="header"/>
    <w:basedOn w:val="Normal"/>
    <w:link w:val="CabealhoChar"/>
    <w:uiPriority w:val="99"/>
    <w:unhideWhenUsed/>
    <w:rsid w:val="002E3B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3BF9"/>
  </w:style>
  <w:style w:type="paragraph" w:styleId="Rodap">
    <w:name w:val="footer"/>
    <w:basedOn w:val="Normal"/>
    <w:link w:val="RodapChar"/>
    <w:uiPriority w:val="99"/>
    <w:unhideWhenUsed/>
    <w:rsid w:val="002E3BF9"/>
    <w:pPr>
      <w:tabs>
        <w:tab w:val="center" w:pos="4252"/>
        <w:tab w:val="right" w:pos="8504"/>
      </w:tabs>
      <w:spacing w:after="0" w:line="240" w:lineRule="auto"/>
    </w:pPr>
  </w:style>
  <w:style w:type="character" w:customStyle="1" w:styleId="RodapChar">
    <w:name w:val="Rodapé Char"/>
    <w:basedOn w:val="Fontepargpadro"/>
    <w:link w:val="Rodap"/>
    <w:uiPriority w:val="99"/>
    <w:rsid w:val="002E3BF9"/>
  </w:style>
  <w:style w:type="character" w:styleId="Hyperlink">
    <w:name w:val="Hyperlink"/>
    <w:basedOn w:val="Fontepargpadro"/>
    <w:uiPriority w:val="99"/>
    <w:unhideWhenUsed/>
    <w:rsid w:val="00671298"/>
    <w:rPr>
      <w:color w:val="0000FF" w:themeColor="hyperlink"/>
      <w:u w:val="single"/>
    </w:rPr>
  </w:style>
  <w:style w:type="character" w:customStyle="1" w:styleId="UnresolvedMention">
    <w:name w:val="Unresolved Mention"/>
    <w:basedOn w:val="Fontepargpadro"/>
    <w:uiPriority w:val="99"/>
    <w:semiHidden/>
    <w:unhideWhenUsed/>
    <w:rsid w:val="00671298"/>
    <w:rPr>
      <w:color w:val="605E5C"/>
      <w:shd w:val="clear" w:color="auto" w:fill="E1DFDD"/>
    </w:rPr>
  </w:style>
  <w:style w:type="character" w:styleId="Refdecomentrio">
    <w:name w:val="annotation reference"/>
    <w:basedOn w:val="Fontepargpadro"/>
    <w:uiPriority w:val="99"/>
    <w:semiHidden/>
    <w:unhideWhenUsed/>
    <w:rsid w:val="00700105"/>
    <w:rPr>
      <w:sz w:val="16"/>
      <w:szCs w:val="16"/>
    </w:rPr>
  </w:style>
  <w:style w:type="paragraph" w:styleId="Textodecomentrio">
    <w:name w:val="annotation text"/>
    <w:basedOn w:val="Normal"/>
    <w:link w:val="TextodecomentrioChar"/>
    <w:uiPriority w:val="99"/>
    <w:semiHidden/>
    <w:unhideWhenUsed/>
    <w:rsid w:val="007001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00105"/>
    <w:rPr>
      <w:sz w:val="20"/>
      <w:szCs w:val="20"/>
    </w:rPr>
  </w:style>
  <w:style w:type="paragraph" w:styleId="Assuntodocomentrio">
    <w:name w:val="annotation subject"/>
    <w:basedOn w:val="Textodecomentrio"/>
    <w:next w:val="Textodecomentrio"/>
    <w:link w:val="AssuntodocomentrioChar"/>
    <w:uiPriority w:val="99"/>
    <w:semiHidden/>
    <w:unhideWhenUsed/>
    <w:rsid w:val="00700105"/>
    <w:rPr>
      <w:b/>
      <w:bCs/>
    </w:rPr>
  </w:style>
  <w:style w:type="character" w:customStyle="1" w:styleId="AssuntodocomentrioChar">
    <w:name w:val="Assunto do comentário Char"/>
    <w:basedOn w:val="TextodecomentrioChar"/>
    <w:link w:val="Assuntodocomentrio"/>
    <w:uiPriority w:val="99"/>
    <w:semiHidden/>
    <w:rsid w:val="00700105"/>
    <w:rPr>
      <w:b/>
      <w:bCs/>
      <w:sz w:val="20"/>
      <w:szCs w:val="20"/>
    </w:rPr>
  </w:style>
  <w:style w:type="paragraph" w:styleId="Textodebalo">
    <w:name w:val="Balloon Text"/>
    <w:basedOn w:val="Normal"/>
    <w:link w:val="TextodebaloChar"/>
    <w:uiPriority w:val="99"/>
    <w:semiHidden/>
    <w:unhideWhenUsed/>
    <w:rsid w:val="007001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0105"/>
    <w:rPr>
      <w:rFonts w:ascii="Segoe UI" w:hAnsi="Segoe UI" w:cs="Segoe UI"/>
      <w:sz w:val="18"/>
      <w:szCs w:val="18"/>
    </w:rPr>
  </w:style>
  <w:style w:type="paragraph" w:styleId="Reviso">
    <w:name w:val="Revision"/>
    <w:hidden/>
    <w:uiPriority w:val="99"/>
    <w:semiHidden/>
    <w:rsid w:val="00700105"/>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J13Vnmdyxh00xRoYTLxCpMQY4A==">AMUW2mVPHgKQjH/CLppqjDtwsAUkBuwwD6zy7hyed6A7hqmh+WFfap6svZqt6i2N4/1DOJQEWUxbXHcEwmF9THwC9AHuaXgByBEU1+l+xL9NP+K/XW8B/1DpWfKVaYs3rmLnpnDifFO8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857</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Fer</cp:lastModifiedBy>
  <cp:revision>12</cp:revision>
  <dcterms:created xsi:type="dcterms:W3CDTF">2021-04-22T19:55:00Z</dcterms:created>
  <dcterms:modified xsi:type="dcterms:W3CDTF">2021-04-23T19:03:00Z</dcterms:modified>
</cp:coreProperties>
</file>